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2F" w:rsidRPr="007F4C2F" w:rsidRDefault="007F4C2F" w:rsidP="007F4C2F">
      <w:pPr>
        <w:pStyle w:val="23"/>
        <w:shd w:val="clear" w:color="auto" w:fill="auto"/>
        <w:spacing w:after="192" w:line="240" w:lineRule="exact"/>
        <w:ind w:left="160"/>
        <w:rPr>
          <w:b/>
          <w:color w:val="000000"/>
          <w:lang w:bidi="el-GR"/>
        </w:rPr>
      </w:pPr>
      <w:r w:rsidRPr="007F4C2F">
        <w:rPr>
          <w:b/>
          <w:color w:val="000000"/>
          <w:lang w:bidi="el-GR"/>
        </w:rPr>
        <w:t xml:space="preserve">ΠΟΛΙΤΙΣΤΙΚΟ ΚΕΝΤΡΟ «ΙΟΥΛΙΑΝΟΣ ΤΣΙΡΑΚΗΣ» </w:t>
      </w:r>
    </w:p>
    <w:p w:rsidR="007F4C2F" w:rsidRPr="00B32FA2" w:rsidRDefault="007F4C2F" w:rsidP="007F4C2F">
      <w:pPr>
        <w:pStyle w:val="23"/>
        <w:shd w:val="clear" w:color="auto" w:fill="auto"/>
        <w:spacing w:after="192" w:line="240" w:lineRule="exact"/>
        <w:ind w:left="160"/>
        <w:rPr>
          <w:b/>
          <w:color w:val="000000"/>
          <w:lang w:bidi="el-GR"/>
        </w:rPr>
      </w:pPr>
      <w:r w:rsidRPr="007F4C2F">
        <w:rPr>
          <w:b/>
          <w:color w:val="000000"/>
          <w:lang w:bidi="el-GR"/>
        </w:rPr>
        <w:t>ΑΠ</w:t>
      </w:r>
      <w:r w:rsidR="00B32FA2">
        <w:rPr>
          <w:b/>
          <w:color w:val="000000"/>
          <w:lang w:bidi="el-GR"/>
        </w:rPr>
        <w:t xml:space="preserve">ΟΛΟΓΙΣΜΟΣ </w:t>
      </w:r>
      <w:r w:rsidR="007A49C4">
        <w:rPr>
          <w:b/>
          <w:color w:val="000000"/>
          <w:lang w:bidi="el-GR"/>
        </w:rPr>
        <w:t xml:space="preserve">ῙΣΟΛΟΓΙΣΜΟΣ </w:t>
      </w:r>
      <w:r w:rsidR="00B32FA2">
        <w:rPr>
          <w:b/>
          <w:color w:val="000000"/>
          <w:lang w:bidi="el-GR"/>
        </w:rPr>
        <w:t>ΟΙΚΟΝΟΜΙΚΟΥ ΕΤΟΥΣ 201</w:t>
      </w:r>
      <w:r w:rsidR="00B32FA2" w:rsidRPr="00B32FA2">
        <w:rPr>
          <w:b/>
          <w:color w:val="000000"/>
          <w:lang w:bidi="el-GR"/>
        </w:rPr>
        <w:t>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1262"/>
        <w:gridCol w:w="1435"/>
        <w:gridCol w:w="3403"/>
        <w:gridCol w:w="2016"/>
        <w:gridCol w:w="2026"/>
        <w:gridCol w:w="2035"/>
      </w:tblGrid>
      <w:tr w:rsidR="00DA0970" w:rsidRPr="0090162D" w:rsidTr="006B1D68">
        <w:trPr>
          <w:trHeight w:hRule="exact" w:val="49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0162D">
              <w:rPr>
                <w:rStyle w:val="TimesNewRoman95"/>
                <w:rFonts w:eastAsia="Arial"/>
                <w:sz w:val="22"/>
                <w:szCs w:val="22"/>
              </w:rPr>
              <w:t>Κατηγορίες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0162D">
              <w:rPr>
                <w:rStyle w:val="TimesNewRoman95"/>
                <w:rFonts w:eastAsia="Arial"/>
                <w:sz w:val="22"/>
                <w:szCs w:val="22"/>
              </w:rPr>
              <w:t>Κεφάλαια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0" w:rsidRPr="00967A9A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67A9A">
              <w:rPr>
                <w:rStyle w:val="TimesNewRoman95"/>
                <w:rFonts w:eastAsia="Arial"/>
                <w:sz w:val="22"/>
                <w:szCs w:val="22"/>
              </w:rPr>
              <w:t>Άρθρα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0162D">
              <w:rPr>
                <w:rStyle w:val="TimesNewRoman95"/>
                <w:rFonts w:eastAsia="Arial"/>
                <w:sz w:val="22"/>
                <w:szCs w:val="22"/>
              </w:rPr>
              <w:t>Αιτιολογία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233" w:lineRule="exact"/>
              <w:ind w:firstLine="0"/>
              <w:jc w:val="center"/>
            </w:pPr>
            <w:r w:rsidRPr="0090162D">
              <w:rPr>
                <w:rStyle w:val="TimesNewRoman95"/>
                <w:rFonts w:eastAsia="Arial"/>
                <w:sz w:val="22"/>
                <w:szCs w:val="22"/>
              </w:rPr>
              <w:t>Ποσά κατά άρθρα σε Ευρώ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233" w:lineRule="exact"/>
              <w:ind w:firstLine="0"/>
              <w:jc w:val="center"/>
            </w:pPr>
            <w:r w:rsidRPr="0090162D">
              <w:rPr>
                <w:rStyle w:val="TimesNewRoman95"/>
                <w:rFonts w:eastAsia="Arial"/>
                <w:sz w:val="22"/>
                <w:szCs w:val="22"/>
              </w:rPr>
              <w:t>‘Άθροισμα κατά κεφάλαιο σε Ευρώ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 w:rsidRPr="0090162D">
              <w:rPr>
                <w:rStyle w:val="TimesNewRoman95"/>
                <w:rFonts w:eastAsia="Arial"/>
                <w:sz w:val="22"/>
                <w:szCs w:val="22"/>
              </w:rPr>
              <w:t>Αθροισμα</w:t>
            </w:r>
            <w:proofErr w:type="spellEnd"/>
            <w:r w:rsidRPr="0090162D">
              <w:rPr>
                <w:rStyle w:val="TimesNewRoman95"/>
                <w:rFonts w:eastAsia="Arial"/>
                <w:sz w:val="22"/>
                <w:szCs w:val="22"/>
              </w:rPr>
              <w:t xml:space="preserve"> κατά κατηγορία σε Ευρώ</w:t>
            </w:r>
          </w:p>
        </w:tc>
      </w:tr>
      <w:tr w:rsidR="00DA0970" w:rsidRPr="0090162D" w:rsidTr="006B1D68">
        <w:trPr>
          <w:trHeight w:hRule="exact" w:val="24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67A9A" w:rsidRDefault="00DA0970" w:rsidP="00DA0970">
            <w:pPr>
              <w:framePr w:w="13747" w:wrap="notBeside" w:vAnchor="text" w:hAnchor="page" w:x="1861" w:y="4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0162D">
              <w:rPr>
                <w:rStyle w:val="TimesNewRoman95"/>
                <w:rFonts w:eastAsia="Arial"/>
                <w:sz w:val="22"/>
                <w:szCs w:val="22"/>
              </w:rPr>
              <w:t>ΤΑΚΤΙΚΑ ΕΞΟΔΑ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</w:tr>
      <w:tr w:rsidR="00DA0970" w:rsidRPr="0090162D" w:rsidTr="006B1D68">
        <w:trPr>
          <w:trHeight w:hRule="exact" w:val="47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0162D">
              <w:rPr>
                <w:rStyle w:val="TimesNewRoman95"/>
                <w:rFonts w:eastAsia="Arial"/>
                <w:sz w:val="22"/>
                <w:szCs w:val="22"/>
                <w:lang w:val="en-US" w:eastAsia="en-US" w:bidi="en-US"/>
              </w:rPr>
              <w:t>I.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0162D">
              <w:rPr>
                <w:rStyle w:val="TimesNewRoman95"/>
                <w:rFonts w:eastAsia="Arial"/>
                <w:sz w:val="22"/>
                <w:szCs w:val="22"/>
                <w:lang w:val="en-US" w:eastAsia="en-US" w:bidi="en-US"/>
              </w:rPr>
              <w:t>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970" w:rsidRPr="00967A9A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67A9A">
              <w:rPr>
                <w:rStyle w:val="TimesNewRoman95"/>
                <w:rFonts w:eastAsia="Arial"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228" w:lineRule="exact"/>
              <w:ind w:left="120" w:firstLine="0"/>
            </w:pPr>
            <w:r w:rsidRPr="0090162D">
              <w:rPr>
                <w:rStyle w:val="TimesNewRoman95"/>
                <w:rFonts w:eastAsia="Arial"/>
                <w:sz w:val="22"/>
                <w:szCs w:val="22"/>
              </w:rPr>
              <w:t>Έξοδα Διοίκησης &amp; Διαχείρισης Περιουσίας (ΔΕΗ)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15626C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  <w:rPr>
                <w:lang w:val="en-US"/>
              </w:rPr>
            </w:pPr>
            <w:r>
              <w:rPr>
                <w:rStyle w:val="TimesNewRoman95"/>
                <w:rFonts w:eastAsia="Arial"/>
                <w:sz w:val="22"/>
                <w:szCs w:val="22"/>
                <w:lang w:val="en-US"/>
              </w:rPr>
              <w:t>539,92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"/>
                <w:rFonts w:eastAsia="Arial"/>
                <w:sz w:val="22"/>
                <w:szCs w:val="22"/>
                <w:lang w:val="en-US"/>
              </w:rPr>
              <w:t>539,92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"/>
                <w:rFonts w:eastAsia="Arial"/>
                <w:sz w:val="22"/>
                <w:szCs w:val="22"/>
                <w:lang w:val="en-US"/>
              </w:rPr>
              <w:t>539,92</w:t>
            </w:r>
          </w:p>
        </w:tc>
      </w:tr>
      <w:tr w:rsidR="00DA0970" w:rsidRPr="0090162D" w:rsidTr="006B1D68">
        <w:trPr>
          <w:trHeight w:hRule="exact" w:val="35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970" w:rsidRPr="00967A9A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67A9A">
              <w:rPr>
                <w:rStyle w:val="TimesNewRoman95"/>
                <w:rFonts w:eastAsia="Arial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left="120" w:firstLine="0"/>
            </w:pPr>
            <w:r w:rsidRPr="0090162D">
              <w:rPr>
                <w:rStyle w:val="TimesNewRoman95"/>
                <w:rFonts w:eastAsia="Arial"/>
                <w:sz w:val="22"/>
                <w:szCs w:val="22"/>
              </w:rPr>
              <w:t xml:space="preserve">Αμοιβές </w:t>
            </w:r>
            <w:proofErr w:type="spellStart"/>
            <w:r w:rsidRPr="0090162D">
              <w:rPr>
                <w:rStyle w:val="TimesNewRoman95"/>
                <w:rFonts w:eastAsia="Arial"/>
                <w:sz w:val="22"/>
                <w:szCs w:val="22"/>
              </w:rPr>
              <w:t>Δικηγ</w:t>
            </w:r>
            <w:proofErr w:type="spellEnd"/>
            <w:r w:rsidRPr="0090162D">
              <w:rPr>
                <w:rStyle w:val="TimesNewRoman95"/>
                <w:rFonts w:eastAsia="Arial"/>
                <w:sz w:val="22"/>
                <w:szCs w:val="22"/>
              </w:rPr>
              <w:t xml:space="preserve">. </w:t>
            </w:r>
            <w:proofErr w:type="spellStart"/>
            <w:r w:rsidRPr="0090162D">
              <w:rPr>
                <w:rStyle w:val="TimesNewRoman95"/>
                <w:rFonts w:eastAsia="Arial"/>
                <w:sz w:val="22"/>
                <w:szCs w:val="22"/>
              </w:rPr>
              <w:t>Συμβολ</w:t>
            </w:r>
            <w:proofErr w:type="spellEnd"/>
            <w:r w:rsidRPr="0090162D">
              <w:rPr>
                <w:rStyle w:val="TimesNewRoman95"/>
                <w:rFonts w:eastAsia="Arial"/>
                <w:sz w:val="22"/>
                <w:szCs w:val="22"/>
              </w:rPr>
              <w:t xml:space="preserve">.- </w:t>
            </w:r>
            <w:proofErr w:type="spellStart"/>
            <w:r w:rsidRPr="0090162D">
              <w:rPr>
                <w:rStyle w:val="TimesNewRoman95"/>
                <w:rFonts w:eastAsia="Arial"/>
                <w:sz w:val="22"/>
                <w:szCs w:val="22"/>
              </w:rPr>
              <w:t>Λογιστού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</w:tr>
      <w:tr w:rsidR="00DA0970" w:rsidRPr="0090162D" w:rsidTr="006B1D68">
        <w:trPr>
          <w:trHeight w:hRule="exact" w:val="47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67A9A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67A9A">
              <w:rPr>
                <w:rStyle w:val="TimesNewRoman95"/>
                <w:rFonts w:eastAsia="Arial"/>
                <w:sz w:val="22"/>
                <w:szCs w:val="22"/>
                <w:lang w:val="en-US" w:eastAsia="en-US" w:bidi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228" w:lineRule="exact"/>
              <w:ind w:left="120" w:firstLine="0"/>
            </w:pPr>
            <w:r w:rsidRPr="0090162D">
              <w:rPr>
                <w:rStyle w:val="TimesNewRoman95"/>
                <w:rFonts w:eastAsia="Arial"/>
                <w:sz w:val="22"/>
                <w:szCs w:val="22"/>
              </w:rPr>
              <w:t>Δαπάνες για πολιτιστικές και κοινωνικές δραστηριότητες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</w:tr>
      <w:tr w:rsidR="00DA0970" w:rsidRPr="0090162D" w:rsidTr="006B1D68">
        <w:trPr>
          <w:trHeight w:hRule="exact" w:val="35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67A9A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67A9A">
              <w:rPr>
                <w:rStyle w:val="TimesNewRoman95"/>
                <w:rFonts w:eastAsia="Arial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left="120" w:firstLine="0"/>
            </w:pPr>
            <w:r w:rsidRPr="0090162D">
              <w:rPr>
                <w:rStyle w:val="TimesNewRoman95"/>
                <w:rFonts w:eastAsia="Arial"/>
                <w:sz w:val="22"/>
                <w:szCs w:val="22"/>
              </w:rPr>
              <w:t>Προβολή του Ιδρύματος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</w:tr>
      <w:tr w:rsidR="00DA0970" w:rsidRPr="0090162D" w:rsidTr="006B1D68">
        <w:trPr>
          <w:trHeight w:hRule="exact" w:val="70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67A9A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67A9A">
              <w:rPr>
                <w:rStyle w:val="TimesNewRoman95"/>
                <w:rFonts w:eastAsia="Arial"/>
                <w:sz w:val="22"/>
                <w:szCs w:val="22"/>
                <w:lang w:val="en-US" w:eastAsia="en-US" w:bidi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228" w:lineRule="exact"/>
              <w:ind w:left="120" w:firstLine="0"/>
            </w:pPr>
            <w:r w:rsidRPr="0090162D">
              <w:rPr>
                <w:rStyle w:val="TimesNewRoman95"/>
                <w:rFonts w:eastAsia="Arial"/>
                <w:sz w:val="22"/>
                <w:szCs w:val="22"/>
              </w:rPr>
              <w:t>Οργάνωση ημερίδας για την βελτίωση της παραγωγής και ποιότητας των αγροτικών προϊόντων της περιοχής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</w:tr>
      <w:tr w:rsidR="00DA0970" w:rsidRPr="0090162D" w:rsidTr="006B1D68">
        <w:trPr>
          <w:trHeight w:hRule="exact" w:val="35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0162D">
              <w:rPr>
                <w:rStyle w:val="TimesNewRoman95"/>
                <w:rFonts w:eastAsia="Arial"/>
                <w:sz w:val="22"/>
                <w:szCs w:val="22"/>
                <w:lang w:val="en-US" w:eastAsia="en-US" w:bidi="en-US"/>
              </w:rPr>
              <w:t>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67A9A" w:rsidRDefault="00DA0970" w:rsidP="00DA0970">
            <w:pPr>
              <w:framePr w:w="13747" w:wrap="notBeside" w:vAnchor="text" w:hAnchor="page" w:x="1861" w:y="4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0162D">
              <w:rPr>
                <w:rStyle w:val="TimesNewRoman95"/>
                <w:rFonts w:eastAsia="Arial"/>
                <w:sz w:val="22"/>
                <w:szCs w:val="22"/>
              </w:rPr>
              <w:t>ΤΟΠΟΘΕΤΗΣΕΙΣ - ΕΠΕΝΔΥΣΕΙΣ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</w:tr>
      <w:tr w:rsidR="00DA0970" w:rsidRPr="0090162D" w:rsidTr="006B1D68">
        <w:trPr>
          <w:trHeight w:hRule="exact" w:val="47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67A9A" w:rsidRDefault="00DA0970" w:rsidP="00DA0970">
            <w:pPr>
              <w:framePr w:w="13747" w:wrap="notBeside" w:vAnchor="text" w:hAnchor="page" w:x="1861" w:y="4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228" w:lineRule="exact"/>
              <w:ind w:firstLine="0"/>
              <w:jc w:val="center"/>
            </w:pPr>
            <w:r w:rsidRPr="0090162D">
              <w:rPr>
                <w:rStyle w:val="TimesNewRoman95"/>
                <w:rFonts w:eastAsia="Arial"/>
                <w:sz w:val="22"/>
                <w:szCs w:val="22"/>
              </w:rPr>
              <w:t>ΤΟΠΟΘΕΤΗΣΕΙΣ ΕΠΕΝΔΥΣΕΙΣ ΚΕΦΑΛΑΙΟΥ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</w:tr>
      <w:tr w:rsidR="00DA0970" w:rsidRPr="0090162D" w:rsidTr="006B1D68">
        <w:trPr>
          <w:trHeight w:hRule="exact" w:val="350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67A9A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67A9A">
              <w:rPr>
                <w:rStyle w:val="TimesNewRoman95"/>
                <w:rFonts w:eastAsia="Arial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left="120" w:firstLine="0"/>
            </w:pPr>
            <w:r w:rsidRPr="0090162D">
              <w:rPr>
                <w:rStyle w:val="TimesNewRoman95"/>
                <w:rFonts w:eastAsia="Arial"/>
                <w:sz w:val="22"/>
                <w:szCs w:val="22"/>
              </w:rPr>
              <w:t>Εξοπλισμός Ιδρύματος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</w:tr>
      <w:tr w:rsidR="00DA0970" w:rsidRPr="0090162D" w:rsidTr="006B1D68">
        <w:trPr>
          <w:trHeight w:hRule="exact" w:val="35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0162D">
              <w:rPr>
                <w:rStyle w:val="TimesNewRoman95"/>
                <w:rFonts w:eastAsia="Arial"/>
                <w:sz w:val="22"/>
                <w:szCs w:val="22"/>
                <w:lang w:val="en-US" w:eastAsia="en-US" w:bidi="en-US"/>
              </w:rPr>
              <w:t>II.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67A9A" w:rsidRDefault="00DA0970" w:rsidP="00DA0970">
            <w:pPr>
              <w:framePr w:w="13747" w:wrap="notBeside" w:vAnchor="text" w:hAnchor="page" w:x="1861" w:y="4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0162D">
              <w:rPr>
                <w:rStyle w:val="TimesNewRoman95"/>
                <w:rFonts w:eastAsia="Arial"/>
                <w:sz w:val="22"/>
                <w:szCs w:val="22"/>
              </w:rPr>
              <w:t>ΕΚΤΑΚΤΑ ΕΞΟΔΑ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</w:tr>
      <w:tr w:rsidR="00DA0970" w:rsidRPr="0090162D" w:rsidTr="006B1D68">
        <w:trPr>
          <w:trHeight w:hRule="exact" w:val="34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0162D">
              <w:rPr>
                <w:rStyle w:val="TimesNewRoman95"/>
                <w:rFonts w:eastAsia="Arial"/>
                <w:sz w:val="22"/>
                <w:szCs w:val="22"/>
                <w:lang w:val="en-US" w:eastAsia="en-US" w:bidi="en-US"/>
              </w:rPr>
              <w:t>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67A9A" w:rsidRDefault="00DA0970" w:rsidP="00DA0970">
            <w:pPr>
              <w:framePr w:w="13747" w:wrap="notBeside" w:vAnchor="text" w:hAnchor="page" w:x="1861" w:y="433"/>
              <w:jc w:val="center"/>
              <w:rPr>
                <w:b/>
                <w:sz w:val="22"/>
                <w:szCs w:val="22"/>
                <w:lang w:val="en-US"/>
              </w:rPr>
            </w:pPr>
            <w:r w:rsidRPr="00967A9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left="120" w:firstLine="0"/>
            </w:pPr>
            <w:r w:rsidRPr="0090162D">
              <w:rPr>
                <w:rStyle w:val="TimesNewRoman95"/>
                <w:rFonts w:eastAsia="Arial"/>
                <w:sz w:val="22"/>
                <w:szCs w:val="22"/>
              </w:rPr>
              <w:t>Διάφορα έξοδα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</w:tr>
      <w:tr w:rsidR="00DA0970" w:rsidRPr="0090162D" w:rsidTr="006B1D68">
        <w:trPr>
          <w:trHeight w:hRule="exact" w:val="35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970" w:rsidRPr="00967A9A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967A9A">
              <w:rPr>
                <w:rStyle w:val="TimesNewRoman95"/>
                <w:rFonts w:eastAsia="Arial"/>
                <w:sz w:val="22"/>
                <w:szCs w:val="22"/>
                <w:lang w:val="en-US" w:eastAsia="en-US" w:bidi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970" w:rsidRPr="0090162D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left="120" w:firstLine="0"/>
            </w:pPr>
            <w:r w:rsidRPr="0090162D">
              <w:rPr>
                <w:rStyle w:val="TimesNewRoman95"/>
                <w:rFonts w:eastAsia="Arial"/>
                <w:sz w:val="22"/>
                <w:szCs w:val="22"/>
              </w:rPr>
              <w:t>Απρόβλεπτα έξοδα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970" w:rsidRPr="0090162D" w:rsidRDefault="00DA0970" w:rsidP="00DA0970">
            <w:pPr>
              <w:framePr w:w="13747" w:wrap="notBeside" w:vAnchor="text" w:hAnchor="page" w:x="1861" w:y="433"/>
              <w:jc w:val="center"/>
              <w:rPr>
                <w:sz w:val="22"/>
                <w:szCs w:val="22"/>
              </w:rPr>
            </w:pPr>
          </w:p>
        </w:tc>
      </w:tr>
      <w:tr w:rsidR="00DA0970" w:rsidRPr="0090162D" w:rsidTr="0015626C">
        <w:trPr>
          <w:trHeight w:hRule="exact" w:val="41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970" w:rsidRPr="0015626C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970" w:rsidRPr="0015626C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970" w:rsidRPr="00967A9A" w:rsidRDefault="00DA0970" w:rsidP="00DA0970">
            <w:pPr>
              <w:framePr w:w="13747" w:wrap="notBeside" w:vAnchor="text" w:hAnchor="page" w:x="1861" w:y="433"/>
              <w:jc w:val="center"/>
              <w:rPr>
                <w:b/>
                <w:sz w:val="22"/>
                <w:szCs w:val="22"/>
                <w:lang w:val="en-US"/>
              </w:rPr>
            </w:pPr>
            <w:r w:rsidRPr="00967A9A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970" w:rsidRPr="0015626C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left="120" w:firstLine="0"/>
              <w:rPr>
                <w:lang w:val="en-US"/>
              </w:rPr>
            </w:pPr>
            <w:r w:rsidRPr="0015626C">
              <w:rPr>
                <w:rStyle w:val="TimesNewRoman95"/>
                <w:rFonts w:eastAsia="Arial"/>
                <w:sz w:val="22"/>
                <w:szCs w:val="22"/>
              </w:rPr>
              <w:t>Φόροι -Τέλη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970" w:rsidRPr="0015626C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"/>
                <w:rFonts w:eastAsia="Arial"/>
                <w:sz w:val="22"/>
                <w:szCs w:val="22"/>
              </w:rPr>
              <w:t>5179,94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970" w:rsidRPr="0015626C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"/>
                <w:rFonts w:eastAsia="Arial"/>
                <w:sz w:val="22"/>
                <w:szCs w:val="22"/>
              </w:rPr>
              <w:t>5179,94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970" w:rsidRPr="0015626C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"/>
                <w:rFonts w:eastAsia="Arial"/>
                <w:sz w:val="22"/>
                <w:szCs w:val="22"/>
              </w:rPr>
              <w:t>5179,94</w:t>
            </w:r>
          </w:p>
        </w:tc>
      </w:tr>
      <w:tr w:rsidR="00DA0970" w:rsidRPr="0090162D" w:rsidTr="0015626C">
        <w:trPr>
          <w:trHeight w:hRule="exact" w:val="41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970" w:rsidRPr="0015626C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970" w:rsidRPr="0015626C" w:rsidRDefault="00DA0970" w:rsidP="00DA0970">
            <w:pPr>
              <w:framePr w:w="13747" w:wrap="notBeside" w:vAnchor="text" w:hAnchor="page" w:x="1861" w:y="433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970" w:rsidRPr="00967A9A" w:rsidRDefault="00DA0970" w:rsidP="00DA0970">
            <w:pPr>
              <w:framePr w:w="13747" w:wrap="notBeside" w:vAnchor="text" w:hAnchor="page" w:x="1861" w:y="4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970" w:rsidRPr="0015626C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left="120" w:firstLine="0"/>
            </w:pPr>
            <w:r w:rsidRPr="0015626C">
              <w:rPr>
                <w:rStyle w:val="TimesNewRoman95"/>
                <w:rFonts w:eastAsia="Arial"/>
                <w:sz w:val="22"/>
                <w:szCs w:val="22"/>
              </w:rPr>
              <w:t>ΣΥΝΟΛΟ ΕΞΟΔΩΝ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970" w:rsidRPr="0015626C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15626C">
              <w:rPr>
                <w:rStyle w:val="TimesNewRoman95"/>
                <w:rFonts w:eastAsia="Arial"/>
                <w:sz w:val="22"/>
                <w:szCs w:val="22"/>
              </w:rPr>
              <w:t>5719,86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0970" w:rsidRPr="0015626C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15626C">
              <w:rPr>
                <w:rStyle w:val="TimesNewRoman95"/>
                <w:rFonts w:eastAsia="Arial"/>
                <w:sz w:val="22"/>
                <w:szCs w:val="22"/>
              </w:rPr>
              <w:t>5719,86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970" w:rsidRPr="0015626C" w:rsidRDefault="00DA0970" w:rsidP="00DA0970">
            <w:pPr>
              <w:pStyle w:val="21"/>
              <w:framePr w:w="13747" w:wrap="notBeside" w:vAnchor="text" w:hAnchor="page" w:x="1861" w:y="433"/>
              <w:shd w:val="clear" w:color="auto" w:fill="auto"/>
              <w:spacing w:line="190" w:lineRule="exact"/>
              <w:ind w:firstLine="0"/>
              <w:jc w:val="center"/>
            </w:pPr>
            <w:r w:rsidRPr="0015626C">
              <w:rPr>
                <w:rStyle w:val="TimesNewRoman95"/>
                <w:rFonts w:eastAsia="Arial"/>
                <w:sz w:val="22"/>
                <w:szCs w:val="22"/>
              </w:rPr>
              <w:t>5719,86</w:t>
            </w:r>
          </w:p>
        </w:tc>
      </w:tr>
    </w:tbl>
    <w:p w:rsidR="007F4C2F" w:rsidRPr="007F4C2F" w:rsidRDefault="007F4C2F" w:rsidP="007F4C2F">
      <w:pPr>
        <w:pStyle w:val="23"/>
        <w:shd w:val="clear" w:color="auto" w:fill="auto"/>
        <w:spacing w:after="192" w:line="240" w:lineRule="exact"/>
        <w:ind w:left="160"/>
        <w:jc w:val="center"/>
        <w:rPr>
          <w:b/>
        </w:rPr>
      </w:pPr>
      <w:r w:rsidRPr="007F4C2F">
        <w:rPr>
          <w:b/>
          <w:color w:val="000000"/>
          <w:lang w:bidi="el-GR"/>
        </w:rPr>
        <w:t>ΕΞΟΔΑ</w:t>
      </w:r>
    </w:p>
    <w:p w:rsidR="0090162D" w:rsidRDefault="0090162D" w:rsidP="007F4C2F">
      <w:pPr>
        <w:rPr>
          <w:color w:val="auto"/>
        </w:rPr>
      </w:pPr>
    </w:p>
    <w:p w:rsidR="0090162D" w:rsidRDefault="0090162D">
      <w:pPr>
        <w:widowControl/>
        <w:rPr>
          <w:color w:val="auto"/>
        </w:rPr>
      </w:pPr>
      <w:r>
        <w:rPr>
          <w:color w:val="auto"/>
        </w:rPr>
        <w:br w:type="page"/>
      </w:r>
    </w:p>
    <w:p w:rsidR="000D3FB0" w:rsidRDefault="0090162D" w:rsidP="0090162D">
      <w:pPr>
        <w:jc w:val="center"/>
        <w:rPr>
          <w:rFonts w:ascii="Times New Roman" w:hAnsi="Times New Roman" w:cs="Times New Roman"/>
          <w:b/>
          <w:color w:val="auto"/>
        </w:rPr>
      </w:pPr>
      <w:r w:rsidRPr="0090162D">
        <w:rPr>
          <w:rFonts w:ascii="Times New Roman" w:hAnsi="Times New Roman" w:cs="Times New Roman"/>
          <w:b/>
          <w:color w:val="auto"/>
        </w:rPr>
        <w:lastRenderedPageBreak/>
        <w:t>ΕΣΟΔΑ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65"/>
        <w:gridCol w:w="1262"/>
        <w:gridCol w:w="1440"/>
        <w:gridCol w:w="2693"/>
        <w:gridCol w:w="2011"/>
        <w:gridCol w:w="2016"/>
        <w:gridCol w:w="2030"/>
      </w:tblGrid>
      <w:tr w:rsidR="0090162D" w:rsidTr="0090162D">
        <w:trPr>
          <w:trHeight w:hRule="exact" w:val="7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62D" w:rsidRDefault="0090162D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Κατηγορίες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62D" w:rsidRDefault="0090162D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Κεφάλαια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62D" w:rsidRDefault="0090162D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proofErr w:type="spellStart"/>
            <w:r>
              <w:rPr>
                <w:rStyle w:val="TimesNewRoman950"/>
                <w:rFonts w:eastAsia="Arial"/>
              </w:rPr>
              <w:t>Αρθρα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62D" w:rsidRDefault="0090162D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Αιτιολογία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62D" w:rsidRDefault="0090162D" w:rsidP="0090162D">
            <w:pPr>
              <w:pStyle w:val="2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Ποσά κατά άρθρα</w:t>
            </w:r>
          </w:p>
          <w:p w:rsidR="0090162D" w:rsidRDefault="0090162D" w:rsidP="0090162D">
            <w:pPr>
              <w:pStyle w:val="2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σε Ευρώ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62D" w:rsidRDefault="0090162D" w:rsidP="0090162D">
            <w:pPr>
              <w:pStyle w:val="2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‘Άθροισμα κατά κεφάλαιο σε Ευρώ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pStyle w:val="2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Άθροισμα κατά κατηγορία σε Ευρώ</w:t>
            </w:r>
          </w:p>
        </w:tc>
      </w:tr>
      <w:tr w:rsidR="0090162D" w:rsidTr="0090162D">
        <w:trPr>
          <w:trHeight w:hRule="exact" w:val="69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  <w:lang w:val="en-US" w:eastAsia="en-US" w:bidi="en-US"/>
              </w:rPr>
              <w:t>I.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  <w:lang w:val="en-US" w:eastAsia="en-US" w:bidi="en-US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62D" w:rsidRDefault="0090162D" w:rsidP="0090162D">
            <w:pPr>
              <w:pStyle w:val="2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ΤΑΚΤΙΚΑ ΕΣΟΔΑ Υπόλοιπο προηγούμενης χρήσεως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62D" w:rsidRDefault="0090162D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2</w:t>
            </w:r>
            <w:r w:rsidR="00967A9A">
              <w:rPr>
                <w:rStyle w:val="TimesNewRoman950"/>
                <w:rFonts w:eastAsia="Arial"/>
              </w:rPr>
              <w:t>6046,39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62D" w:rsidRDefault="00967A9A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26046,39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62D" w:rsidRDefault="00967A9A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26046,39</w:t>
            </w:r>
          </w:p>
        </w:tc>
      </w:tr>
      <w:tr w:rsidR="0090162D" w:rsidTr="0090162D">
        <w:trPr>
          <w:trHeight w:hRule="exact" w:val="46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62D" w:rsidRDefault="0090162D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  <w:lang w:val="en-US" w:eastAsia="en-US" w:bidi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62D" w:rsidRDefault="0090162D" w:rsidP="0090162D">
            <w:pPr>
              <w:pStyle w:val="21"/>
              <w:shd w:val="clear" w:color="auto" w:fill="auto"/>
              <w:spacing w:line="228" w:lineRule="exact"/>
              <w:ind w:left="120" w:firstLine="0"/>
            </w:pPr>
            <w:r>
              <w:rPr>
                <w:rStyle w:val="TimesNewRoman950"/>
                <w:rFonts w:eastAsia="Arial"/>
              </w:rPr>
              <w:t>Τόκοι διαρκών τραπεζικών καταθέσεων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62D" w:rsidRDefault="00967A9A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2,13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62D" w:rsidRDefault="00967A9A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2,13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62D" w:rsidRDefault="00967A9A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2,13</w:t>
            </w:r>
          </w:p>
        </w:tc>
      </w:tr>
      <w:tr w:rsidR="0090162D" w:rsidTr="0090162D">
        <w:trPr>
          <w:trHeight w:hRule="exact" w:val="35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  <w:lang w:val="en-US" w:eastAsia="en-US" w:bidi="en-US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62D" w:rsidRDefault="0090162D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  <w:lang w:val="en-US" w:eastAsia="en-US" w:bidi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pStyle w:val="21"/>
              <w:shd w:val="clear" w:color="auto" w:fill="auto"/>
              <w:spacing w:line="190" w:lineRule="exact"/>
              <w:ind w:left="120" w:firstLine="0"/>
            </w:pPr>
            <w:r>
              <w:rPr>
                <w:rStyle w:val="TimesNewRoman950"/>
                <w:rFonts w:eastAsia="Arial"/>
              </w:rPr>
              <w:t>Δωρεά Ιδρυτού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</w:tr>
      <w:tr w:rsidR="0090162D" w:rsidTr="0090162D">
        <w:trPr>
          <w:trHeight w:hRule="exact" w:val="35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ΕΚΤΑΚΤΑ ΕΣΟΔΑ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</w:tr>
      <w:tr w:rsidR="0090162D" w:rsidTr="0090162D">
        <w:trPr>
          <w:trHeight w:hRule="exact" w:val="35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pStyle w:val="21"/>
              <w:shd w:val="clear" w:color="auto" w:fill="auto"/>
              <w:spacing w:line="190" w:lineRule="exact"/>
              <w:ind w:left="120" w:firstLine="0"/>
            </w:pPr>
            <w:r>
              <w:rPr>
                <w:rStyle w:val="TimesNewRoman950"/>
                <w:rFonts w:eastAsia="Arial"/>
              </w:rPr>
              <w:t>Επιχορηγήσεις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</w:tr>
      <w:tr w:rsidR="0090162D" w:rsidTr="0090162D">
        <w:trPr>
          <w:trHeight w:hRule="exact" w:val="35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</w:tr>
      <w:tr w:rsidR="0090162D" w:rsidTr="0090162D">
        <w:trPr>
          <w:trHeight w:hRule="exact" w:val="3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62D" w:rsidRDefault="0090162D" w:rsidP="0090162D">
            <w:pPr>
              <w:pStyle w:val="21"/>
              <w:shd w:val="clear" w:color="auto" w:fill="auto"/>
              <w:spacing w:line="190" w:lineRule="exact"/>
              <w:ind w:left="120" w:firstLine="0"/>
            </w:pPr>
            <w:r>
              <w:rPr>
                <w:rStyle w:val="TimesNewRoman950"/>
                <w:rFonts w:eastAsia="Arial"/>
              </w:rPr>
              <w:t>ΣΥΝΟΛΟ ΕΣΟΔΩΝ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62D" w:rsidRDefault="00967A9A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26048,52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62D" w:rsidRDefault="00967A9A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26048,52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62D" w:rsidRDefault="00967A9A" w:rsidP="0090162D">
            <w:pPr>
              <w:pStyle w:val="2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TimesNewRoman950"/>
                <w:rFonts w:eastAsia="Arial"/>
              </w:rPr>
              <w:t>26048,52</w:t>
            </w:r>
          </w:p>
        </w:tc>
      </w:tr>
    </w:tbl>
    <w:p w:rsidR="0090162D" w:rsidRDefault="0090162D" w:rsidP="0090162D">
      <w:pPr>
        <w:jc w:val="center"/>
        <w:rPr>
          <w:rFonts w:ascii="Times New Roman" w:hAnsi="Times New Roman" w:cs="Times New Roman"/>
          <w:b/>
          <w:color w:val="auto"/>
        </w:rPr>
      </w:pPr>
    </w:p>
    <w:p w:rsidR="0090162D" w:rsidRDefault="0090162D">
      <w:pPr>
        <w:widowControl/>
        <w:rPr>
          <w:rFonts w:ascii="Times New Roman" w:hAnsi="Times New Roman" w:cs="Times New Roman"/>
          <w:b/>
          <w:color w:val="auto"/>
        </w:rPr>
      </w:pPr>
    </w:p>
    <w:p w:rsidR="00967A9A" w:rsidRPr="00397A39" w:rsidRDefault="00967A9A" w:rsidP="00967A9A">
      <w:pPr>
        <w:rPr>
          <w:rFonts w:ascii="Times New Roman" w:hAnsi="Times New Roman" w:cs="Times New Roman"/>
          <w:sz w:val="28"/>
          <w:szCs w:val="28"/>
        </w:rPr>
      </w:pPr>
      <w:r w:rsidRPr="00397A39">
        <w:rPr>
          <w:rFonts w:ascii="Times New Roman" w:hAnsi="Times New Roman" w:cs="Times New Roman"/>
          <w:sz w:val="28"/>
          <w:szCs w:val="28"/>
        </w:rPr>
        <w:t>Ο Πρόεδρος</w:t>
      </w:r>
    </w:p>
    <w:p w:rsidR="00967A9A" w:rsidRPr="00397A39" w:rsidRDefault="00967A9A" w:rsidP="00967A9A">
      <w:pPr>
        <w:rPr>
          <w:rFonts w:ascii="Times New Roman" w:hAnsi="Times New Roman" w:cs="Times New Roman"/>
          <w:sz w:val="28"/>
          <w:szCs w:val="28"/>
        </w:rPr>
      </w:pPr>
      <w:r w:rsidRPr="00397A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6160" cy="649224"/>
            <wp:effectExtent l="19050" t="0" r="0" b="0"/>
            <wp:docPr id="1" name="0 - Εικόνα" descr="Υπογραφ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ή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A9A" w:rsidRPr="00397A39" w:rsidRDefault="00967A9A" w:rsidP="00967A9A">
      <w:pPr>
        <w:rPr>
          <w:rFonts w:ascii="Times New Roman" w:hAnsi="Times New Roman" w:cs="Times New Roman"/>
          <w:sz w:val="28"/>
          <w:szCs w:val="28"/>
        </w:rPr>
      </w:pPr>
      <w:r w:rsidRPr="00397A39">
        <w:rPr>
          <w:rFonts w:ascii="Times New Roman" w:hAnsi="Times New Roman" w:cs="Times New Roman"/>
          <w:sz w:val="28"/>
          <w:szCs w:val="28"/>
        </w:rPr>
        <w:t xml:space="preserve">Δρ Σεραφείμ Γ. </w:t>
      </w:r>
      <w:proofErr w:type="spellStart"/>
      <w:r w:rsidRPr="00397A39">
        <w:rPr>
          <w:rFonts w:ascii="Times New Roman" w:hAnsi="Times New Roman" w:cs="Times New Roman"/>
          <w:sz w:val="28"/>
          <w:szCs w:val="28"/>
        </w:rPr>
        <w:t>Καστανάκης</w:t>
      </w:r>
      <w:proofErr w:type="spellEnd"/>
    </w:p>
    <w:p w:rsidR="00967A9A" w:rsidRPr="00397A39" w:rsidRDefault="00967A9A" w:rsidP="00967A9A">
      <w:pPr>
        <w:rPr>
          <w:rFonts w:ascii="Times New Roman" w:hAnsi="Times New Roman" w:cs="Times New Roman"/>
          <w:sz w:val="28"/>
          <w:szCs w:val="28"/>
        </w:rPr>
      </w:pPr>
      <w:r w:rsidRPr="00397A39">
        <w:rPr>
          <w:rFonts w:ascii="Times New Roman" w:hAnsi="Times New Roman" w:cs="Times New Roman"/>
          <w:sz w:val="28"/>
          <w:szCs w:val="28"/>
        </w:rPr>
        <w:t>Καθηγητής - Ακαδημαϊκός</w:t>
      </w:r>
    </w:p>
    <w:p w:rsidR="00967A9A" w:rsidRPr="0090162D" w:rsidRDefault="00967A9A" w:rsidP="00967A9A">
      <w:pPr>
        <w:jc w:val="center"/>
        <w:rPr>
          <w:rFonts w:ascii="Times New Roman" w:hAnsi="Times New Roman" w:cs="Times New Roman"/>
          <w:b/>
          <w:color w:val="auto"/>
        </w:rPr>
      </w:pPr>
    </w:p>
    <w:p w:rsidR="00967A9A" w:rsidRPr="00FC11B6" w:rsidRDefault="00967A9A">
      <w:pPr>
        <w:widowControl/>
        <w:rPr>
          <w:rFonts w:ascii="Times New Roman" w:hAnsi="Times New Roman" w:cs="Times New Roman"/>
          <w:b/>
          <w:color w:val="auto"/>
        </w:rPr>
      </w:pPr>
    </w:p>
    <w:p w:rsidR="00FC11B6" w:rsidRPr="00FC11B6" w:rsidRDefault="00FC11B6">
      <w:pPr>
        <w:widowControl/>
        <w:rPr>
          <w:rFonts w:ascii="Times New Roman" w:hAnsi="Times New Roman" w:cs="Times New Roman"/>
          <w:b/>
          <w:color w:val="auto"/>
        </w:rPr>
        <w:sectPr w:rsidR="00FC11B6" w:rsidRPr="00FC11B6" w:rsidSect="007F4C2F">
          <w:pgSz w:w="16834" w:h="11909" w:orient="landscape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FC11B6" w:rsidRPr="00FC11B6" w:rsidRDefault="00FC11B6" w:rsidP="00FC11B6">
      <w:pPr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FC11B6">
        <w:rPr>
          <w:rFonts w:ascii="Times New Roman" w:hAnsi="Times New Roman" w:cs="Times New Roman"/>
          <w:sz w:val="28"/>
          <w:szCs w:val="28"/>
        </w:rPr>
        <w:lastRenderedPageBreak/>
        <w:t>Κοινωφελές Ίδρυμα</w:t>
      </w:r>
    </w:p>
    <w:p w:rsidR="00FC11B6" w:rsidRPr="00FC11B6" w:rsidRDefault="00FC11B6" w:rsidP="00FC11B6">
      <w:pPr>
        <w:rPr>
          <w:rFonts w:ascii="Times New Roman" w:hAnsi="Times New Roman" w:cs="Times New Roman"/>
          <w:sz w:val="28"/>
          <w:szCs w:val="28"/>
        </w:rPr>
      </w:pPr>
      <w:r w:rsidRPr="00FC11B6">
        <w:rPr>
          <w:rFonts w:ascii="Times New Roman" w:hAnsi="Times New Roman" w:cs="Times New Roman"/>
          <w:sz w:val="28"/>
          <w:szCs w:val="28"/>
        </w:rPr>
        <w:t xml:space="preserve">«Πολιτιστικό Κέντρο Ιουλιανός </w:t>
      </w:r>
      <w:proofErr w:type="spellStart"/>
      <w:r w:rsidRPr="00FC11B6">
        <w:rPr>
          <w:rFonts w:ascii="Times New Roman" w:hAnsi="Times New Roman" w:cs="Times New Roman"/>
          <w:sz w:val="28"/>
          <w:szCs w:val="28"/>
        </w:rPr>
        <w:t>Τσιράκης</w:t>
      </w:r>
      <w:proofErr w:type="spellEnd"/>
      <w:r w:rsidRPr="00FC11B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11B6" w:rsidRPr="00FC11B6" w:rsidRDefault="00FC11B6" w:rsidP="00FC11B6">
      <w:pPr>
        <w:rPr>
          <w:rFonts w:ascii="Times New Roman" w:hAnsi="Times New Roman" w:cs="Times New Roman"/>
          <w:sz w:val="28"/>
          <w:szCs w:val="28"/>
        </w:rPr>
      </w:pPr>
    </w:p>
    <w:p w:rsidR="00FC11B6" w:rsidRPr="00FC11B6" w:rsidRDefault="00FC11B6" w:rsidP="00FC11B6">
      <w:pPr>
        <w:rPr>
          <w:rFonts w:ascii="Times New Roman" w:hAnsi="Times New Roman" w:cs="Times New Roman"/>
          <w:sz w:val="28"/>
          <w:szCs w:val="28"/>
        </w:rPr>
      </w:pPr>
    </w:p>
    <w:p w:rsidR="00FC11B6" w:rsidRPr="00FC11B6" w:rsidRDefault="00FC11B6" w:rsidP="00FC11B6">
      <w:pPr>
        <w:rPr>
          <w:rFonts w:ascii="Times New Roman" w:hAnsi="Times New Roman" w:cs="Times New Roman"/>
          <w:sz w:val="28"/>
          <w:szCs w:val="28"/>
        </w:rPr>
      </w:pPr>
      <w:r w:rsidRPr="00FC11B6">
        <w:rPr>
          <w:rFonts w:ascii="Times New Roman" w:hAnsi="Times New Roman" w:cs="Times New Roman"/>
          <w:sz w:val="28"/>
          <w:szCs w:val="28"/>
        </w:rPr>
        <w:t xml:space="preserve">Σας υποβάλλουμε ως κατωτέρω τον </w:t>
      </w:r>
      <w:proofErr w:type="spellStart"/>
      <w:r w:rsidRPr="00FC11B6">
        <w:rPr>
          <w:rFonts w:ascii="Times New Roman" w:hAnsi="Times New Roman" w:cs="Times New Roman"/>
          <w:sz w:val="28"/>
          <w:szCs w:val="28"/>
        </w:rPr>
        <w:t>εγ</w:t>
      </w:r>
      <w:r>
        <w:rPr>
          <w:rFonts w:ascii="Times New Roman" w:hAnsi="Times New Roman" w:cs="Times New Roman"/>
          <w:sz w:val="28"/>
          <w:szCs w:val="28"/>
        </w:rPr>
        <w:t>κεκριμμένο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ισολογισμό έτους 201</w:t>
      </w:r>
      <w:r w:rsidRPr="00FC11B6">
        <w:rPr>
          <w:rFonts w:ascii="Times New Roman" w:hAnsi="Times New Roman" w:cs="Times New Roman"/>
          <w:sz w:val="28"/>
          <w:szCs w:val="28"/>
        </w:rPr>
        <w:t xml:space="preserve">7 του κοινωφελούς Ιδρύματος «Πολιτιστικό Κέντρο Ιουλιανός </w:t>
      </w:r>
      <w:proofErr w:type="spellStart"/>
      <w:r w:rsidRPr="00FC11B6">
        <w:rPr>
          <w:rFonts w:ascii="Times New Roman" w:hAnsi="Times New Roman" w:cs="Times New Roman"/>
          <w:sz w:val="28"/>
          <w:szCs w:val="28"/>
        </w:rPr>
        <w:t>Τσιράκης</w:t>
      </w:r>
      <w:proofErr w:type="spellEnd"/>
      <w:r w:rsidRPr="00FC11B6">
        <w:rPr>
          <w:rFonts w:ascii="Times New Roman" w:hAnsi="Times New Roman" w:cs="Times New Roman"/>
          <w:sz w:val="28"/>
          <w:szCs w:val="28"/>
        </w:rPr>
        <w:t>»</w:t>
      </w:r>
    </w:p>
    <w:p w:rsidR="00FC11B6" w:rsidRPr="00FC11B6" w:rsidRDefault="00FC11B6" w:rsidP="00FC11B6">
      <w:pPr>
        <w:rPr>
          <w:rFonts w:ascii="Times New Roman" w:hAnsi="Times New Roman" w:cs="Times New Roman"/>
          <w:sz w:val="28"/>
          <w:szCs w:val="28"/>
        </w:rPr>
      </w:pPr>
    </w:p>
    <w:p w:rsidR="00FC11B6" w:rsidRPr="00FC11B6" w:rsidRDefault="00FC11B6" w:rsidP="00FC11B6">
      <w:pPr>
        <w:rPr>
          <w:rFonts w:ascii="Times New Roman" w:hAnsi="Times New Roman" w:cs="Times New Roman"/>
          <w:sz w:val="28"/>
          <w:szCs w:val="28"/>
        </w:rPr>
      </w:pPr>
      <w:r w:rsidRPr="00FC11B6">
        <w:rPr>
          <w:rFonts w:ascii="Times New Roman" w:hAnsi="Times New Roman" w:cs="Times New Roman"/>
          <w:sz w:val="28"/>
          <w:szCs w:val="28"/>
        </w:rPr>
        <w:t>Παρακαλούμε για την ανάρτησή του στην ιστοσελίδα σας.</w:t>
      </w:r>
    </w:p>
    <w:p w:rsidR="00FC11B6" w:rsidRPr="00FC11B6" w:rsidRDefault="00FC11B6" w:rsidP="00FC11B6">
      <w:pPr>
        <w:rPr>
          <w:rFonts w:ascii="Times New Roman" w:hAnsi="Times New Roman" w:cs="Times New Roman"/>
          <w:sz w:val="28"/>
          <w:szCs w:val="28"/>
        </w:rPr>
      </w:pPr>
    </w:p>
    <w:p w:rsidR="00FC11B6" w:rsidRPr="00FC11B6" w:rsidRDefault="00FC11B6" w:rsidP="00FC11B6">
      <w:pPr>
        <w:pStyle w:val="30"/>
        <w:keepNext/>
        <w:keepLines/>
        <w:shd w:val="clear" w:color="auto" w:fill="auto"/>
        <w:spacing w:line="210" w:lineRule="exact"/>
        <w:rPr>
          <w:sz w:val="28"/>
          <w:szCs w:val="28"/>
          <w:lang w:val="en-US"/>
        </w:rPr>
      </w:pPr>
      <w:r w:rsidRPr="00FC11B6">
        <w:rPr>
          <w:sz w:val="28"/>
          <w:szCs w:val="28"/>
        </w:rPr>
        <w:t>ΙΣΟΛΟΓΙΣΜΟΣ ΟΙΚΟΝΟΜΙΚΟΥ ΕΤΟΥΣ 201</w:t>
      </w:r>
      <w:bookmarkEnd w:id="0"/>
      <w:r w:rsidRPr="00FC11B6">
        <w:rPr>
          <w:sz w:val="28"/>
          <w:szCs w:val="28"/>
          <w:lang w:val="en-US"/>
        </w:rPr>
        <w:t>7</w:t>
      </w:r>
    </w:p>
    <w:p w:rsidR="00FC11B6" w:rsidRDefault="00FC11B6" w:rsidP="00FC11B6">
      <w:pPr>
        <w:pStyle w:val="30"/>
        <w:keepNext/>
        <w:keepLines/>
        <w:shd w:val="clear" w:color="auto" w:fill="auto"/>
        <w:spacing w:line="210" w:lineRule="exact"/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1603"/>
        <w:gridCol w:w="3364"/>
        <w:gridCol w:w="1521"/>
      </w:tblGrid>
      <w:tr w:rsidR="00FC11B6" w:rsidRPr="00FC11B6" w:rsidTr="00FC11B6">
        <w:trPr>
          <w:trHeight w:val="567"/>
        </w:trPr>
        <w:tc>
          <w:tcPr>
            <w:tcW w:w="4972" w:type="dxa"/>
            <w:gridSpan w:val="2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FC11B6">
              <w:rPr>
                <w:sz w:val="24"/>
                <w:szCs w:val="24"/>
              </w:rPr>
              <w:t>ΕΝΕΡΓΗΤΙΚΟ</w:t>
            </w:r>
          </w:p>
        </w:tc>
        <w:tc>
          <w:tcPr>
            <w:tcW w:w="4885" w:type="dxa"/>
            <w:gridSpan w:val="2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FC11B6">
              <w:rPr>
                <w:sz w:val="24"/>
                <w:szCs w:val="24"/>
              </w:rPr>
              <w:t>ΠΑΘΗΤΙΚΟ</w:t>
            </w:r>
          </w:p>
        </w:tc>
      </w:tr>
      <w:tr w:rsidR="00FC11B6" w:rsidRPr="00FC11B6" w:rsidTr="00FC11B6">
        <w:trPr>
          <w:trHeight w:val="567"/>
        </w:trPr>
        <w:tc>
          <w:tcPr>
            <w:tcW w:w="4972" w:type="dxa"/>
            <w:gridSpan w:val="2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ΠΑΓΙΑ ΠΕΡΙΟΥΣΙΑΚΑ ΣΤΟΙΧΕΙΑ</w:t>
            </w:r>
          </w:p>
        </w:tc>
        <w:tc>
          <w:tcPr>
            <w:tcW w:w="4885" w:type="dxa"/>
            <w:gridSpan w:val="2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ΚΕΦΑΛΑΙΟ</w:t>
            </w:r>
          </w:p>
        </w:tc>
      </w:tr>
      <w:tr w:rsidR="00FC11B6" w:rsidRPr="00FC11B6" w:rsidTr="00FC11B6">
        <w:trPr>
          <w:trHeight w:val="567"/>
        </w:trPr>
        <w:tc>
          <w:tcPr>
            <w:tcW w:w="4972" w:type="dxa"/>
            <w:gridSpan w:val="2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Αξίες Ακινήτων</w:t>
            </w:r>
          </w:p>
        </w:tc>
        <w:tc>
          <w:tcPr>
            <w:tcW w:w="3364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Αρχικό Κεφάλαιο (αρχή έτους)</w:t>
            </w:r>
          </w:p>
        </w:tc>
        <w:tc>
          <w:tcPr>
            <w:tcW w:w="1521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  <w:r w:rsidR="000E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980,63 €</w:t>
            </w:r>
          </w:p>
        </w:tc>
      </w:tr>
      <w:tr w:rsidR="00FC11B6" w:rsidRPr="00FC11B6" w:rsidTr="00FC11B6">
        <w:trPr>
          <w:trHeight w:val="567"/>
        </w:trPr>
        <w:tc>
          <w:tcPr>
            <w:tcW w:w="3369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Γήπεδα –Κτήρια</w:t>
            </w:r>
          </w:p>
        </w:tc>
        <w:tc>
          <w:tcPr>
            <w:tcW w:w="1603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  <w:r w:rsidR="000E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214,38 € </w:t>
            </w:r>
          </w:p>
        </w:tc>
        <w:tc>
          <w:tcPr>
            <w:tcW w:w="3364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Αποθεματικά</w:t>
            </w:r>
          </w:p>
        </w:tc>
        <w:tc>
          <w:tcPr>
            <w:tcW w:w="1521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E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940,80 €</w:t>
            </w:r>
          </w:p>
        </w:tc>
      </w:tr>
      <w:tr w:rsidR="00FC11B6" w:rsidRPr="00FC11B6" w:rsidTr="00FC11B6">
        <w:trPr>
          <w:trHeight w:val="567"/>
        </w:trPr>
        <w:tc>
          <w:tcPr>
            <w:tcW w:w="3369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Νέο Οικόπεδο </w:t>
            </w:r>
            <w:proofErr w:type="spellStart"/>
            <w:r>
              <w:rPr>
                <w:sz w:val="24"/>
                <w:szCs w:val="24"/>
              </w:rPr>
              <w:t>Κουμανδωράκη</w:t>
            </w:r>
            <w:proofErr w:type="spellEnd"/>
          </w:p>
        </w:tc>
        <w:tc>
          <w:tcPr>
            <w:tcW w:w="1603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E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766,25 €</w:t>
            </w:r>
          </w:p>
        </w:tc>
        <w:tc>
          <w:tcPr>
            <w:tcW w:w="3364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C11B6" w:rsidRPr="00FC11B6" w:rsidTr="00FC11B6">
        <w:trPr>
          <w:trHeight w:val="567"/>
        </w:trPr>
        <w:tc>
          <w:tcPr>
            <w:tcW w:w="3369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Πάγιος Εξοπλισμός</w:t>
            </w:r>
          </w:p>
        </w:tc>
        <w:tc>
          <w:tcPr>
            <w:tcW w:w="1603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612,14 €</w:t>
            </w:r>
          </w:p>
        </w:tc>
        <w:tc>
          <w:tcPr>
            <w:tcW w:w="3364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C11B6" w:rsidRPr="00FC11B6" w:rsidTr="00FC11B6">
        <w:trPr>
          <w:trHeight w:val="567"/>
        </w:trPr>
        <w:tc>
          <w:tcPr>
            <w:tcW w:w="3369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 ΠΑΓΙΩΝ</w:t>
            </w:r>
          </w:p>
        </w:tc>
        <w:tc>
          <w:tcPr>
            <w:tcW w:w="1603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  <w:r w:rsidR="000E43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592,77 €</w:t>
            </w:r>
          </w:p>
        </w:tc>
        <w:tc>
          <w:tcPr>
            <w:tcW w:w="3364" w:type="dxa"/>
            <w:vAlign w:val="center"/>
          </w:tcPr>
          <w:p w:rsidR="00FC11B6" w:rsidRPr="00E57AF2" w:rsidRDefault="00E57AF2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</w:tc>
        <w:tc>
          <w:tcPr>
            <w:tcW w:w="1521" w:type="dxa"/>
            <w:vAlign w:val="center"/>
          </w:tcPr>
          <w:p w:rsidR="00FC11B6" w:rsidRPr="00E57AF2" w:rsidRDefault="00E57AF2" w:rsidP="00FC11B6">
            <w:pPr>
              <w:pStyle w:val="30"/>
              <w:keepNext/>
              <w:keepLines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945.921,43 €</w:t>
            </w:r>
          </w:p>
        </w:tc>
      </w:tr>
      <w:tr w:rsidR="00FC11B6" w:rsidRPr="00FC11B6" w:rsidTr="005E326E">
        <w:trPr>
          <w:trHeight w:val="567"/>
        </w:trPr>
        <w:tc>
          <w:tcPr>
            <w:tcW w:w="4972" w:type="dxa"/>
            <w:gridSpan w:val="2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ΔΙΑΘΕΣΙΜΑ ΠΕΡΙΟΥΣΙΑΚΑ ΣΤΟΙΧΕΙΑ</w:t>
            </w:r>
          </w:p>
        </w:tc>
        <w:tc>
          <w:tcPr>
            <w:tcW w:w="3364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</w:p>
        </w:tc>
      </w:tr>
      <w:tr w:rsidR="00FC11B6" w:rsidRPr="00FC11B6" w:rsidTr="00FC11B6">
        <w:trPr>
          <w:trHeight w:val="567"/>
        </w:trPr>
        <w:tc>
          <w:tcPr>
            <w:tcW w:w="3369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Καταθέσεις Όψεως</w:t>
            </w:r>
          </w:p>
        </w:tc>
        <w:tc>
          <w:tcPr>
            <w:tcW w:w="1603" w:type="dxa"/>
            <w:vAlign w:val="center"/>
          </w:tcPr>
          <w:p w:rsidR="00FC11B6" w:rsidRPr="000E4376" w:rsidRDefault="000E4376" w:rsidP="00FC11B6">
            <w:pPr>
              <w:pStyle w:val="30"/>
              <w:keepNext/>
              <w:keepLines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20.328,66 €</w:t>
            </w:r>
          </w:p>
        </w:tc>
        <w:tc>
          <w:tcPr>
            <w:tcW w:w="3364" w:type="dxa"/>
            <w:vAlign w:val="center"/>
          </w:tcPr>
          <w:p w:rsid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C11B6" w:rsidRPr="00FC11B6" w:rsidTr="00FC11B6">
        <w:trPr>
          <w:trHeight w:val="567"/>
        </w:trPr>
        <w:tc>
          <w:tcPr>
            <w:tcW w:w="3369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3364" w:type="dxa"/>
            <w:vAlign w:val="center"/>
          </w:tcPr>
          <w:p w:rsid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FC11B6" w:rsidRPr="00FC11B6" w:rsidRDefault="00FC11B6" w:rsidP="00FC11B6">
            <w:pPr>
              <w:pStyle w:val="30"/>
              <w:keepNext/>
              <w:keepLines/>
              <w:shd w:val="clear" w:color="auto" w:fill="auto"/>
              <w:spacing w:line="210" w:lineRule="exact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0E4376" w:rsidRPr="00FC11B6" w:rsidTr="00FC11B6">
        <w:trPr>
          <w:trHeight w:val="567"/>
        </w:trPr>
        <w:tc>
          <w:tcPr>
            <w:tcW w:w="3369" w:type="dxa"/>
            <w:vAlign w:val="center"/>
          </w:tcPr>
          <w:p w:rsidR="000E4376" w:rsidRPr="00FC11B6" w:rsidRDefault="000E4376" w:rsidP="00FC11B6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</w:tc>
        <w:tc>
          <w:tcPr>
            <w:tcW w:w="1603" w:type="dxa"/>
            <w:vAlign w:val="center"/>
          </w:tcPr>
          <w:p w:rsidR="000E4376" w:rsidRPr="000E4376" w:rsidRDefault="000E4376" w:rsidP="00FC11B6">
            <w:pPr>
              <w:pStyle w:val="30"/>
              <w:keepNext/>
              <w:keepLines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945.921,43 €</w:t>
            </w:r>
          </w:p>
        </w:tc>
        <w:tc>
          <w:tcPr>
            <w:tcW w:w="3364" w:type="dxa"/>
            <w:vAlign w:val="center"/>
          </w:tcPr>
          <w:p w:rsidR="000E4376" w:rsidRPr="00FC11B6" w:rsidRDefault="000E4376" w:rsidP="003B0FCF">
            <w:pPr>
              <w:pStyle w:val="30"/>
              <w:keepNext/>
              <w:keepLines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ΣΥΝΟΛΟ</w:t>
            </w:r>
          </w:p>
        </w:tc>
        <w:tc>
          <w:tcPr>
            <w:tcW w:w="1521" w:type="dxa"/>
            <w:vAlign w:val="center"/>
          </w:tcPr>
          <w:p w:rsidR="000E4376" w:rsidRPr="00FC11B6" w:rsidRDefault="000E4376" w:rsidP="003B0FCF">
            <w:pPr>
              <w:pStyle w:val="30"/>
              <w:keepNext/>
              <w:keepLines/>
              <w:shd w:val="clear" w:color="auto" w:fill="auto"/>
              <w:spacing w:line="21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945.921,43 €</w:t>
            </w:r>
          </w:p>
        </w:tc>
      </w:tr>
    </w:tbl>
    <w:p w:rsidR="00FC11B6" w:rsidRDefault="00FC11B6" w:rsidP="00FC11B6">
      <w:pPr>
        <w:pStyle w:val="30"/>
        <w:keepNext/>
        <w:keepLines/>
        <w:shd w:val="clear" w:color="auto" w:fill="auto"/>
        <w:spacing w:line="210" w:lineRule="exact"/>
        <w:rPr>
          <w:sz w:val="28"/>
          <w:szCs w:val="28"/>
        </w:rPr>
      </w:pPr>
    </w:p>
    <w:p w:rsidR="00397A39" w:rsidRDefault="00397A39" w:rsidP="00397A39">
      <w:pPr>
        <w:widowControl/>
        <w:rPr>
          <w:rFonts w:ascii="Times New Roman" w:hAnsi="Times New Roman" w:cs="Times New Roman"/>
          <w:b/>
          <w:color w:val="auto"/>
        </w:rPr>
      </w:pPr>
    </w:p>
    <w:p w:rsidR="00397A39" w:rsidRPr="00397A39" w:rsidRDefault="00397A39" w:rsidP="00397A39">
      <w:pPr>
        <w:rPr>
          <w:rFonts w:ascii="Times New Roman" w:hAnsi="Times New Roman" w:cs="Times New Roman"/>
          <w:sz w:val="28"/>
          <w:szCs w:val="28"/>
        </w:rPr>
      </w:pPr>
      <w:r w:rsidRPr="00397A39">
        <w:rPr>
          <w:rFonts w:ascii="Times New Roman" w:hAnsi="Times New Roman" w:cs="Times New Roman"/>
          <w:sz w:val="28"/>
          <w:szCs w:val="28"/>
        </w:rPr>
        <w:t>Ο Πρόεδρος</w:t>
      </w:r>
    </w:p>
    <w:p w:rsidR="00397A39" w:rsidRPr="00397A39" w:rsidRDefault="00397A39" w:rsidP="00397A39">
      <w:pPr>
        <w:rPr>
          <w:rFonts w:ascii="Times New Roman" w:hAnsi="Times New Roman" w:cs="Times New Roman"/>
          <w:sz w:val="28"/>
          <w:szCs w:val="28"/>
        </w:rPr>
      </w:pPr>
      <w:r w:rsidRPr="00397A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6160" cy="649224"/>
            <wp:effectExtent l="19050" t="0" r="0" b="0"/>
            <wp:docPr id="2" name="0 - Εικόνα" descr="Υπογραφ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ή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A39" w:rsidRPr="00397A39" w:rsidRDefault="00397A39" w:rsidP="00397A39">
      <w:pPr>
        <w:rPr>
          <w:rFonts w:ascii="Times New Roman" w:hAnsi="Times New Roman" w:cs="Times New Roman"/>
          <w:sz w:val="28"/>
          <w:szCs w:val="28"/>
        </w:rPr>
      </w:pPr>
      <w:r w:rsidRPr="00397A39">
        <w:rPr>
          <w:rFonts w:ascii="Times New Roman" w:hAnsi="Times New Roman" w:cs="Times New Roman"/>
          <w:sz w:val="28"/>
          <w:szCs w:val="28"/>
        </w:rPr>
        <w:t xml:space="preserve">Δρ Σεραφείμ Γ. </w:t>
      </w:r>
      <w:proofErr w:type="spellStart"/>
      <w:r w:rsidRPr="00397A39">
        <w:rPr>
          <w:rFonts w:ascii="Times New Roman" w:hAnsi="Times New Roman" w:cs="Times New Roman"/>
          <w:sz w:val="28"/>
          <w:szCs w:val="28"/>
        </w:rPr>
        <w:t>Καστανάκης</w:t>
      </w:r>
      <w:proofErr w:type="spellEnd"/>
    </w:p>
    <w:p w:rsidR="00397A39" w:rsidRPr="00397A39" w:rsidRDefault="00397A39" w:rsidP="00397A39">
      <w:pPr>
        <w:rPr>
          <w:rFonts w:ascii="Times New Roman" w:hAnsi="Times New Roman" w:cs="Times New Roman"/>
          <w:sz w:val="28"/>
          <w:szCs w:val="28"/>
        </w:rPr>
      </w:pPr>
      <w:r w:rsidRPr="00397A39">
        <w:rPr>
          <w:rFonts w:ascii="Times New Roman" w:hAnsi="Times New Roman" w:cs="Times New Roman"/>
          <w:sz w:val="28"/>
          <w:szCs w:val="28"/>
        </w:rPr>
        <w:t>Καθηγητής - Ακαδημαϊκός</w:t>
      </w:r>
    </w:p>
    <w:p w:rsidR="00397A39" w:rsidRPr="00397A39" w:rsidRDefault="00397A39" w:rsidP="00FC11B6">
      <w:pPr>
        <w:pStyle w:val="30"/>
        <w:keepNext/>
        <w:keepLines/>
        <w:shd w:val="clear" w:color="auto" w:fill="auto"/>
        <w:spacing w:line="210" w:lineRule="exact"/>
        <w:rPr>
          <w:sz w:val="28"/>
          <w:szCs w:val="28"/>
        </w:rPr>
      </w:pPr>
    </w:p>
    <w:sectPr w:rsidR="00397A39" w:rsidRPr="00397A39" w:rsidSect="00FC11B6">
      <w:pgSz w:w="11909" w:h="16838"/>
      <w:pgMar w:top="1134" w:right="1134" w:bottom="1134" w:left="1134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</w:compat>
  <w:rsids>
    <w:rsidRoot w:val="000D3FB0"/>
    <w:rsid w:val="000D3FB0"/>
    <w:rsid w:val="000E4376"/>
    <w:rsid w:val="00115F63"/>
    <w:rsid w:val="001420EF"/>
    <w:rsid w:val="0015626C"/>
    <w:rsid w:val="00262254"/>
    <w:rsid w:val="00397A39"/>
    <w:rsid w:val="0057563D"/>
    <w:rsid w:val="005C1C86"/>
    <w:rsid w:val="005D00E6"/>
    <w:rsid w:val="007A49C4"/>
    <w:rsid w:val="007F4C2F"/>
    <w:rsid w:val="0090162D"/>
    <w:rsid w:val="00967A9A"/>
    <w:rsid w:val="00B32FA2"/>
    <w:rsid w:val="00C40DBA"/>
    <w:rsid w:val="00DA0970"/>
    <w:rsid w:val="00DC2E71"/>
    <w:rsid w:val="00E113CF"/>
    <w:rsid w:val="00E57AF2"/>
    <w:rsid w:val="00FC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71"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2E71"/>
    <w:rPr>
      <w:rFonts w:cs="Times New Roman"/>
      <w:color w:val="0066CC"/>
      <w:u w:val="single"/>
    </w:rPr>
  </w:style>
  <w:style w:type="character" w:customStyle="1" w:styleId="a">
    <w:name w:val="Λεζάντα πίνακα_"/>
    <w:basedOn w:val="DefaultParagraphFont"/>
    <w:link w:val="1"/>
    <w:uiPriority w:val="99"/>
    <w:locked/>
    <w:rsid w:val="00DC2E71"/>
    <w:rPr>
      <w:rFonts w:ascii="Calibri" w:hAnsi="Calibri" w:cs="Calibri"/>
      <w:b/>
      <w:bCs/>
      <w:sz w:val="18"/>
      <w:szCs w:val="18"/>
      <w:u w:val="none"/>
    </w:rPr>
  </w:style>
  <w:style w:type="paragraph" w:customStyle="1" w:styleId="1">
    <w:name w:val="Λεζάντα πίνακα1"/>
    <w:basedOn w:val="Normal"/>
    <w:link w:val="a"/>
    <w:uiPriority w:val="99"/>
    <w:rsid w:val="00DC2E71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8"/>
      <w:szCs w:val="18"/>
    </w:rPr>
  </w:style>
  <w:style w:type="character" w:customStyle="1" w:styleId="8">
    <w:name w:val="Σώμα κειμένου + 8 στ."/>
    <w:uiPriority w:val="99"/>
    <w:rsid w:val="00DC2E71"/>
    <w:rPr>
      <w:rFonts w:ascii="Calibri" w:hAnsi="Calibri" w:cs="Calibri"/>
      <w:sz w:val="16"/>
      <w:szCs w:val="16"/>
      <w:u w:val="none"/>
    </w:rPr>
  </w:style>
  <w:style w:type="character" w:customStyle="1" w:styleId="a0">
    <w:name w:val="Λεζάντα πίνακα"/>
    <w:basedOn w:val="a"/>
    <w:uiPriority w:val="99"/>
    <w:rsid w:val="00DC2E71"/>
  </w:style>
  <w:style w:type="character" w:customStyle="1" w:styleId="81">
    <w:name w:val="Σώμα κειμένου + 8 στ.1"/>
    <w:uiPriority w:val="99"/>
    <w:rsid w:val="00DC2E71"/>
    <w:rPr>
      <w:rFonts w:ascii="Calibri" w:hAnsi="Calibri" w:cs="Calibri"/>
      <w:sz w:val="16"/>
      <w:szCs w:val="16"/>
      <w:u w:val="none"/>
    </w:rPr>
  </w:style>
  <w:style w:type="character" w:customStyle="1" w:styleId="TimesNewRoman">
    <w:name w:val="Σώμα κειμένου + Times New Roman"/>
    <w:aliases w:val="21 στ.,Διάστιχο -1 στ."/>
    <w:uiPriority w:val="99"/>
    <w:rsid w:val="00DC2E71"/>
    <w:rPr>
      <w:rFonts w:ascii="Times New Roman" w:hAnsi="Times New Roman" w:cs="Times New Roman"/>
      <w:spacing w:val="-30"/>
      <w:sz w:val="42"/>
      <w:szCs w:val="42"/>
      <w:u w:val="none"/>
    </w:rPr>
  </w:style>
  <w:style w:type="character" w:customStyle="1" w:styleId="10">
    <w:name w:val="Σώμα κειμένου + 10 στ."/>
    <w:uiPriority w:val="99"/>
    <w:rsid w:val="00DC2E71"/>
    <w:rPr>
      <w:rFonts w:ascii="Calibri" w:hAnsi="Calibri" w:cs="Calibri"/>
      <w:sz w:val="20"/>
      <w:szCs w:val="20"/>
      <w:u w:val="none"/>
    </w:rPr>
  </w:style>
  <w:style w:type="character" w:customStyle="1" w:styleId="80">
    <w:name w:val="Σώμα κειμένου + 8"/>
    <w:aliases w:val="5 στ.,Έντονη γραφή"/>
    <w:uiPriority w:val="99"/>
    <w:rsid w:val="00DC2E71"/>
    <w:rPr>
      <w:rFonts w:ascii="Calibri" w:hAnsi="Calibri" w:cs="Calibri"/>
      <w:b/>
      <w:bCs/>
      <w:sz w:val="17"/>
      <w:szCs w:val="17"/>
      <w:u w:val="none"/>
    </w:rPr>
  </w:style>
  <w:style w:type="character" w:customStyle="1" w:styleId="9">
    <w:name w:val="Σώμα κειμένου + 9 στ."/>
    <w:uiPriority w:val="99"/>
    <w:rsid w:val="00DC2E71"/>
    <w:rPr>
      <w:rFonts w:ascii="Calibri" w:hAnsi="Calibri" w:cs="Calibri"/>
      <w:sz w:val="18"/>
      <w:szCs w:val="18"/>
      <w:u w:val="none"/>
    </w:rPr>
  </w:style>
  <w:style w:type="character" w:customStyle="1" w:styleId="2">
    <w:name w:val="Λεζάντα πίνακα (2)_"/>
    <w:basedOn w:val="DefaultParagraphFont"/>
    <w:link w:val="20"/>
    <w:uiPriority w:val="99"/>
    <w:locked/>
    <w:rsid w:val="00DC2E71"/>
    <w:rPr>
      <w:rFonts w:ascii="Calibri" w:hAnsi="Calibri" w:cs="Calibri"/>
      <w:sz w:val="28"/>
      <w:szCs w:val="28"/>
      <w:u w:val="none"/>
    </w:rPr>
  </w:style>
  <w:style w:type="paragraph" w:styleId="BodyText">
    <w:name w:val="Body Text"/>
    <w:basedOn w:val="Normal"/>
    <w:link w:val="BodyTextChar"/>
    <w:uiPriority w:val="99"/>
    <w:rsid w:val="00DC2E71"/>
    <w:pPr>
      <w:shd w:val="clear" w:color="auto" w:fill="FFFFFF"/>
      <w:spacing w:line="406" w:lineRule="exact"/>
      <w:ind w:hanging="940"/>
    </w:pPr>
    <w:rPr>
      <w:rFonts w:ascii="Calibri" w:hAnsi="Calibri" w:cs="Calibr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2E71"/>
    <w:rPr>
      <w:rFonts w:cs="Courier New"/>
      <w:color w:val="000000"/>
    </w:rPr>
  </w:style>
  <w:style w:type="paragraph" w:customStyle="1" w:styleId="20">
    <w:name w:val="Λεζάντα πίνακα (2)"/>
    <w:basedOn w:val="Normal"/>
    <w:link w:val="2"/>
    <w:uiPriority w:val="99"/>
    <w:rsid w:val="00DC2E71"/>
    <w:pPr>
      <w:shd w:val="clear" w:color="auto" w:fill="FFFFFF"/>
      <w:spacing w:line="240" w:lineRule="atLeast"/>
    </w:pPr>
    <w:rPr>
      <w:rFonts w:ascii="Calibri" w:hAnsi="Calibri" w:cs="Calibri"/>
      <w:color w:val="auto"/>
      <w:sz w:val="28"/>
      <w:szCs w:val="28"/>
    </w:rPr>
  </w:style>
  <w:style w:type="character" w:customStyle="1" w:styleId="a1">
    <w:name w:val="Σώμα κειμένου_"/>
    <w:basedOn w:val="DefaultParagraphFont"/>
    <w:link w:val="21"/>
    <w:rsid w:val="007F4C2F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2">
    <w:name w:val="Σώμα κειμένου (2)_"/>
    <w:basedOn w:val="DefaultParagraphFont"/>
    <w:link w:val="23"/>
    <w:rsid w:val="007F4C2F"/>
    <w:rPr>
      <w:rFonts w:ascii="Times New Roman" w:hAnsi="Times New Roman" w:cs="Times New Roman"/>
      <w:shd w:val="clear" w:color="auto" w:fill="FFFFFF"/>
    </w:rPr>
  </w:style>
  <w:style w:type="character" w:customStyle="1" w:styleId="TimesNewRoman95">
    <w:name w:val="Σώμα κειμένου + Times New Roman;9;5 στ.;Έντονη γραφή"/>
    <w:basedOn w:val="a1"/>
    <w:rsid w:val="007F4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el-GR" w:eastAsia="el-GR" w:bidi="el-GR"/>
    </w:rPr>
  </w:style>
  <w:style w:type="paragraph" w:customStyle="1" w:styleId="21">
    <w:name w:val="Σώμα κειμένου2"/>
    <w:basedOn w:val="Normal"/>
    <w:link w:val="a1"/>
    <w:rsid w:val="007F4C2F"/>
    <w:pPr>
      <w:shd w:val="clear" w:color="auto" w:fill="FFFFFF"/>
      <w:spacing w:line="250" w:lineRule="exact"/>
      <w:ind w:hanging="1040"/>
    </w:pPr>
    <w:rPr>
      <w:rFonts w:ascii="Arial" w:eastAsia="Arial" w:hAnsi="Arial" w:cs="Arial"/>
      <w:color w:val="auto"/>
      <w:sz w:val="22"/>
      <w:szCs w:val="22"/>
    </w:rPr>
  </w:style>
  <w:style w:type="paragraph" w:customStyle="1" w:styleId="23">
    <w:name w:val="Σώμα κειμένου (2)"/>
    <w:basedOn w:val="Normal"/>
    <w:link w:val="22"/>
    <w:rsid w:val="007F4C2F"/>
    <w:pPr>
      <w:shd w:val="clear" w:color="auto" w:fill="FFFFFF"/>
      <w:spacing w:after="60" w:line="0" w:lineRule="atLeast"/>
    </w:pPr>
    <w:rPr>
      <w:rFonts w:ascii="Times New Roman" w:hAnsi="Times New Roman" w:cs="Times New Roman"/>
      <w:color w:val="auto"/>
    </w:rPr>
  </w:style>
  <w:style w:type="character" w:customStyle="1" w:styleId="TimesNewRoman950">
    <w:name w:val="Σώμα κειμένου + Times New Roman;9;5 στ.;Έντονη γραφή;Διάστιχο 0 στ."/>
    <w:basedOn w:val="a1"/>
    <w:rsid w:val="0090162D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9"/>
      <w:szCs w:val="19"/>
      <w:lang w:val="el-GR" w:eastAsia="el-GR" w:bidi="el-GR"/>
    </w:rPr>
  </w:style>
  <w:style w:type="character" w:customStyle="1" w:styleId="4">
    <w:name w:val="Σώμα κειμένου (4)_"/>
    <w:basedOn w:val="DefaultParagraphFont"/>
    <w:link w:val="40"/>
    <w:rsid w:val="0090162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Σώμα κειμένου (4)"/>
    <w:basedOn w:val="Normal"/>
    <w:link w:val="4"/>
    <w:rsid w:val="0090162D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2D"/>
    <w:rPr>
      <w:rFonts w:ascii="Tahoma" w:hAnsi="Tahoma" w:cs="Tahoma"/>
      <w:color w:val="000000"/>
      <w:sz w:val="16"/>
      <w:szCs w:val="16"/>
    </w:rPr>
  </w:style>
  <w:style w:type="paragraph" w:customStyle="1" w:styleId="11">
    <w:name w:val="Σώμα κειμένου1"/>
    <w:basedOn w:val="Normal"/>
    <w:rsid w:val="00FC11B6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9"/>
      <w:szCs w:val="19"/>
    </w:rPr>
  </w:style>
  <w:style w:type="character" w:customStyle="1" w:styleId="3">
    <w:name w:val="Επικεφαλίδα #3_"/>
    <w:basedOn w:val="DefaultParagraphFont"/>
    <w:link w:val="30"/>
    <w:locked/>
    <w:rsid w:val="00FC11B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Επικεφαλίδα #3"/>
    <w:basedOn w:val="Normal"/>
    <w:link w:val="3"/>
    <w:rsid w:val="00FC11B6"/>
    <w:pPr>
      <w:shd w:val="clear" w:color="auto" w:fill="FFFFFF"/>
      <w:spacing w:line="0" w:lineRule="atLeast"/>
      <w:outlineLvl w:val="2"/>
    </w:pPr>
    <w:rPr>
      <w:rFonts w:ascii="Times New Roman" w:hAnsi="Times New Roman" w:cs="Times New Roman"/>
      <w:b/>
      <w:bCs/>
      <w:color w:val="auto"/>
      <w:sz w:val="21"/>
      <w:szCs w:val="21"/>
    </w:rPr>
  </w:style>
  <w:style w:type="table" w:styleId="TableGrid">
    <w:name w:val="Table Grid"/>
    <w:basedOn w:val="TableNormal"/>
    <w:uiPriority w:val="59"/>
    <w:rsid w:val="00FC11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roc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2018-07-09T07:29:00Z</dcterms:created>
  <dcterms:modified xsi:type="dcterms:W3CDTF">2018-07-09T07:29:00Z</dcterms:modified>
</cp:coreProperties>
</file>